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A" w:rsidRDefault="007B3EEA" w:rsidP="007B3E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7B3EEA" w:rsidRDefault="007B3EEA" w:rsidP="007B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DZIERŻAWY NR …../AEI/2015</w:t>
      </w:r>
    </w:p>
    <w:p w:rsidR="007B3EEA" w:rsidRDefault="007B3EEA" w:rsidP="007B3EEA">
      <w:pPr>
        <w:rPr>
          <w:rFonts w:ascii="Times New Roman" w:hAnsi="Times New Roman" w:cs="Times New Roman"/>
          <w:sz w:val="24"/>
          <w:szCs w:val="24"/>
        </w:rPr>
      </w:pP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Stempniaka - Dyrektora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EEA" w:rsidRDefault="007B3EEA" w:rsidP="007B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- ……………………….  zamieszkałą/</w:t>
      </w:r>
      <w:proofErr w:type="spellStart"/>
      <w:r>
        <w:rPr>
          <w:rFonts w:ascii="Times New Roman" w:hAnsi="Times New Roman" w:cs="Times New Roman"/>
          <w:sz w:val="24"/>
          <w:szCs w:val="24"/>
        </w:rPr>
        <w:t>łego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zawarta została umowa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7B3EEA" w:rsidRDefault="007B3EEA" w:rsidP="007B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>
        <w:rPr>
          <w:rFonts w:ascii="Times New Roman" w:hAnsi="Times New Roman" w:cs="Times New Roman"/>
          <w:b/>
          <w:sz w:val="24"/>
          <w:szCs w:val="24"/>
        </w:rPr>
        <w:t>Dzierżawcy</w:t>
      </w:r>
      <w:r>
        <w:rPr>
          <w:rFonts w:ascii="Times New Roman" w:hAnsi="Times New Roman" w:cs="Times New Roman"/>
          <w:sz w:val="24"/>
          <w:szCs w:val="24"/>
        </w:rPr>
        <w:t xml:space="preserve"> do używania i pobierania pożytków lokal (punkt zaopatrzenia w środki pomocnicze -sklep medyczny) mieszczący się na terenie SP ZOZ MSW z W – MCO w Olsztynie, przy al. Wojska Polskiego 37 </w:t>
      </w:r>
      <w:r>
        <w:rPr>
          <w:rFonts w:ascii="Times New Roman" w:hAnsi="Times New Roman" w:cs="Times New Roman"/>
          <w:b/>
          <w:sz w:val="24"/>
          <w:szCs w:val="24"/>
        </w:rPr>
        <w:t xml:space="preserve">w budynku B, </w:t>
      </w:r>
      <w:r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>
        <w:rPr>
          <w:rFonts w:ascii="Times New Roman" w:hAnsi="Times New Roman" w:cs="Times New Roman"/>
          <w:b/>
          <w:sz w:val="24"/>
          <w:szCs w:val="24"/>
        </w:rPr>
        <w:t>39,03m²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zobowiązuje się do przejęcia i odkupienia od Wydzierżawiającego stanu asortymentowego punktu zaopatrzenia w środki pomocnicze- sklepu medycznego. Protokół przekazania asortymentu sporządzony na dzień przekazania lokalu wraz z jego opisem oraz podaniem wartości księgowej, jako załącznik nr … , stanowi integralną część umowy.</w:t>
      </w:r>
    </w:p>
    <w:p w:rsidR="007B3EEA" w:rsidRDefault="007B3EEA" w:rsidP="007B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Niniejsza umowa zostaje zawarta na czas określony (3 lata) od ………….……r. do ………….….…r. i obowiązuje począwszy od .................................r.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Zwłokę z zapłatą czynszu za dwa pełne okresy płatności,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Używanie przedmiotu umowy w sposób sprzeczny z umową lub jego przeznaczeniem, nie przestawanie jego używania w taki sposób mimo upomnienia albo zaniedbywanie przedmiotu umowy do tego stopnia, że zostaje on narażony na utratę lub uszkodzenie,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Poddzierżawianie przedmiotu umowy osobie trzeciej bez zgody Wydzierżawiającego.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Dzierżawca w przypadku wystąpienia okoliczności o których mowa w ust. 2 i 3 po pisemnym żądaniu Wydzierżawiającego, zobowiązany będzie najdalej w ciągu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zwolnić przedmiot umowy. Za opóźnienie zwrotu przedmiotu umowy powyżej </w:t>
      </w:r>
      <w:r>
        <w:rPr>
          <w:rFonts w:ascii="Times New Roman" w:hAnsi="Times New Roman" w:cs="Times New Roman"/>
          <w:b/>
          <w:sz w:val="24"/>
          <w:szCs w:val="24"/>
        </w:rPr>
        <w:t>3 dni.</w:t>
      </w:r>
      <w:r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7B3EEA" w:rsidRDefault="007B3EEA" w:rsidP="007B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>
        <w:rPr>
          <w:rFonts w:ascii="Times New Roman" w:hAnsi="Times New Roman" w:cs="Times New Roman"/>
          <w:b/>
          <w:sz w:val="24"/>
          <w:szCs w:val="24"/>
        </w:rPr>
        <w:t>jednego miesiąca</w:t>
      </w:r>
      <w:r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uzyskać opinię Państwowego Inspektora Sanitarnego MSW na obszarze województwa warmińsko-mazurskiego,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wykonane roboty adaptacyjne i remontowe za zgodą Wydzierżawiającego, po zakończeniu umowy Dzierżawcy nie przysługuje od Wydzierżawiającego zwrot poniesionych kosztów w żadnej postaci.</w:t>
      </w:r>
    </w:p>
    <w:p w:rsidR="007B3EEA" w:rsidRDefault="007B3EEA" w:rsidP="007B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7B3EEA" w:rsidRDefault="007B3EEA" w:rsidP="007B3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>
        <w:rPr>
          <w:rFonts w:ascii="Times New Roman" w:hAnsi="Times New Roman" w:cs="Times New Roman"/>
          <w:b/>
          <w:sz w:val="24"/>
          <w:szCs w:val="24"/>
        </w:rPr>
        <w:t>stawka czynszu netto za 1m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wynosi </w:t>
      </w:r>
      <w:r>
        <w:rPr>
          <w:rFonts w:ascii="Times New Roman" w:hAnsi="Times New Roman" w:cs="Times New Roman"/>
          <w:b/>
          <w:sz w:val="24"/>
          <w:szCs w:val="24"/>
        </w:rPr>
        <w:t>…….. netto</w:t>
      </w:r>
      <w:r>
        <w:rPr>
          <w:rFonts w:ascii="Times New Roman" w:hAnsi="Times New Roman" w:cs="Times New Roman"/>
          <w:sz w:val="24"/>
          <w:szCs w:val="24"/>
        </w:rPr>
        <w:t xml:space="preserve"> (słownie …………. złotych netto).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czynsz miesięczny będzie wynosił: …………. zł netto (słownie: ………………… złotych netto) + podatek  od nieruchomości w kwocie 67,98 zł netto (słownie: sześćdziesiąt siedem złotych 98/100 netto)</w:t>
      </w:r>
    </w:p>
    <w:p w:rsidR="007B3EEA" w:rsidRDefault="007B3EEA" w:rsidP="007B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Łącznie czynsz miesięczny będzie wynosił: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brutto (słownie: …………….. brutto).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wody zimnej i ciepłej, centralnego ogrzewania, wywozu nieczystości wg następujących stawek: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wywóz nieczystości</w:t>
      </w:r>
      <w:r>
        <w:rPr>
          <w:rFonts w:ascii="Times New Roman" w:hAnsi="Times New Roman" w:cs="Times New Roman"/>
          <w:sz w:val="24"/>
          <w:szCs w:val="24"/>
        </w:rPr>
        <w:t xml:space="preserve"> – opłata ryczałtowa – 15,00 zł netto (słownie: piętnaście złotych 00/100 netto)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centralne ogrzewanie</w:t>
      </w:r>
      <w:r>
        <w:rPr>
          <w:rFonts w:ascii="Times New Roman" w:hAnsi="Times New Roman" w:cs="Times New Roman"/>
          <w:sz w:val="24"/>
          <w:szCs w:val="24"/>
        </w:rPr>
        <w:t xml:space="preserve"> – opłata ryczałtowa – 4,68 zł x 39,03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182,66 zł netto (słownie: sto osiemdziesiąt dwa złote 66/100 netto)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energia elektryczna</w:t>
      </w:r>
      <w:r>
        <w:rPr>
          <w:rFonts w:ascii="Times New Roman" w:hAnsi="Times New Roman" w:cs="Times New Roman"/>
          <w:sz w:val="24"/>
          <w:szCs w:val="24"/>
        </w:rPr>
        <w:t xml:space="preserve"> – opłata ryczałtowa 70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0,58 zł/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40,60 zł netto (słownie: czterdzieści złotych  05/100 netto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woda i ścieki</w:t>
      </w:r>
      <w:r>
        <w:rPr>
          <w:rFonts w:ascii="Times New Roman" w:hAnsi="Times New Roman" w:cs="Times New Roman"/>
          <w:sz w:val="24"/>
          <w:szCs w:val="24"/>
        </w:rPr>
        <w:t xml:space="preserve"> – opłata ryczałtowa 0,1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1 os. x 8,82 zł x 21 dni (średnio miesięcznie) = 18,52 zł netto (słownie: osiemnaście  złotych 52/100 netto)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woda ciepła</w:t>
      </w:r>
      <w:r>
        <w:rPr>
          <w:rFonts w:ascii="Times New Roman" w:hAnsi="Times New Roman" w:cs="Times New Roman"/>
          <w:sz w:val="24"/>
          <w:szCs w:val="24"/>
        </w:rPr>
        <w:t xml:space="preserve"> – opłata ryczałtowa 0,02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1 os. x 26,91 zł x 21 dni (średnio miesięcznie) = 11,30 zł netto (słownie: jedenaście złotych 30/100 netto)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rozmowy telefoniczne</w:t>
      </w:r>
      <w:r>
        <w:rPr>
          <w:rFonts w:ascii="Times New Roman" w:hAnsi="Times New Roman" w:cs="Times New Roman"/>
          <w:sz w:val="24"/>
          <w:szCs w:val="24"/>
        </w:rPr>
        <w:t xml:space="preserve"> – zgodnie z wydrukiem bilingu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zewnętrzną. Najbliższa kontrola okresowa przewidziana jest w czerwcu 2017r.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czynszu i należności, określonych w ust. </w:t>
      </w:r>
      <w:r>
        <w:rPr>
          <w:rFonts w:ascii="Times New Roman" w:hAnsi="Times New Roman" w:cs="Times New Roman"/>
          <w:i/>
          <w:sz w:val="24"/>
          <w:szCs w:val="24"/>
        </w:rPr>
        <w:t>2 i 3</w:t>
      </w:r>
      <w:r>
        <w:rPr>
          <w:rFonts w:ascii="Times New Roman" w:hAnsi="Times New Roman" w:cs="Times New Roman"/>
          <w:sz w:val="24"/>
          <w:szCs w:val="24"/>
        </w:rPr>
        <w:t xml:space="preserve"> Wydzierżawiający doliczać będzie podatek VAT w wysokości określonej obowiązującymi przepisami.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Czynsz płatny będzie miesięcznie z góry w terminie 14 dni od daty otrzymania faktury VAT. W przypadku nieodebrania przesłanej faktury strony za datę wymagalności zapłaty przyjmują 24 dzień danego miesiąca, którego dotyczy płatność.</w:t>
      </w:r>
    </w:p>
    <w:p w:rsidR="007B3EEA" w:rsidRDefault="007B3EEA" w:rsidP="007B3EE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należności, o których mowa w ust.3 płatne będą miesięcznie z dołu w terminie 14 dni od daty otrzymania faktury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sprzedaży środków pomocniczych, ortopedycznych, higienicznych,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E17E16" w:rsidRDefault="00E17E16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wygaśnięcia (rozwiązania) umowy Dzierżawca obowiązany jest zwrócić przedmiot umowy w całości w stanie niepogorszonym. Wydzierżawiający ma prawo zatrzymać dokonane przez Dzierżawcę nakłady na przedmiot umowy, w tym nakłady związane z  adaptacją pomieszczeń.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Dzierżawca pokryje wszystkie koszty ewentualnego uporządkowania nieruchomości (dzierżawionego  pomieszczenia) oraz pokryje koszty usunięcia powstałych w okresie obowiązywania niniejszej umowy wszelkich szkód w mieniu SP ZOZ MSW z W – MCO </w:t>
      </w:r>
      <w:r>
        <w:rPr>
          <w:rFonts w:ascii="Times New Roman" w:hAnsi="Times New Roman" w:cs="Times New Roman"/>
          <w:sz w:val="24"/>
          <w:szCs w:val="24"/>
        </w:rPr>
        <w:br/>
        <w:t>w Olsztynie powstałych w wyniku działalności Dzierżawcy.</w:t>
      </w:r>
    </w:p>
    <w:p w:rsidR="007B3EEA" w:rsidRDefault="007B3EEA" w:rsidP="007B3EEA">
      <w:pPr>
        <w:tabs>
          <w:tab w:val="left" w:pos="38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7B3EEA" w:rsidRDefault="007B3EEA" w:rsidP="007B3EEA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1.10. Udostępniać przedmiot umowy do kontroli sposobu jego wykorzystania upoważnionym pracownikom Wydzierżawiającego:</w:t>
      </w:r>
    </w:p>
    <w:p w:rsidR="007B3EEA" w:rsidRDefault="007B3EEA" w:rsidP="007B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7B3EEA" w:rsidRDefault="007B3EEA" w:rsidP="007B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7B3EEA" w:rsidRDefault="007B3EEA" w:rsidP="007B3EEA">
      <w:pPr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7B3EEA" w:rsidRDefault="007B3EEA" w:rsidP="007B3EE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7B3EEA" w:rsidRDefault="007B3EEA" w:rsidP="007B3EEA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7B3EEA" w:rsidRDefault="007B3EEA" w:rsidP="007B3EE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B3EEA" w:rsidRDefault="007B3EEA" w:rsidP="007B3EE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Wydzierżawiający  </w:t>
      </w:r>
    </w:p>
    <w:p w:rsidR="007B3EEA" w:rsidRDefault="007B3EEA" w:rsidP="007B3EE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                                        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EEA" w:rsidRDefault="007B3EEA" w:rsidP="007B3EEA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B3EEA" w:rsidRDefault="007B3EEA" w:rsidP="007B3EE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umowy dzierżawy nr………</w:t>
      </w:r>
    </w:p>
    <w:p w:rsidR="007B3EEA" w:rsidRDefault="007B3EEA" w:rsidP="007B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usytuowane na I piętrze budynku B w Samodzielnym Publicznym Zakładzie Opieki Zdrowotnej MSW z Warmińsko- Mazurskim Centrum Onkologii w Olsztynie, al. Wojska Polskiego 37.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7B3EEA" w:rsidRDefault="007B3EEA" w:rsidP="007B3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Lokalu: punkt zaopatrzenia w środki pomocnicze -sklep medyczny o powierzchni 39,03m².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7B3EEA" w:rsidRDefault="007B3EEA" w:rsidP="007B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7B3EEA" w:rsidRDefault="007B3EEA" w:rsidP="007B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7B3EEA" w:rsidRDefault="007B3EEA" w:rsidP="007B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EEA" w:rsidRDefault="007B3EEA" w:rsidP="007B3E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Stwierdzone usterki: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stron: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EEA" w:rsidRDefault="007B3EEA" w:rsidP="007B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E7617B" w:rsidRPr="00BD34F9" w:rsidRDefault="007B3EEA" w:rsidP="00BD34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sectPr w:rsidR="00E7617B" w:rsidRPr="00BD34F9" w:rsidSect="00E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EA"/>
    <w:rsid w:val="0028018B"/>
    <w:rsid w:val="005718BC"/>
    <w:rsid w:val="007B3EEA"/>
    <w:rsid w:val="00BD34F9"/>
    <w:rsid w:val="00E17E16"/>
    <w:rsid w:val="00E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2015-05-20T10:58:00Z</cp:lastPrinted>
  <dcterms:created xsi:type="dcterms:W3CDTF">2015-05-15T07:29:00Z</dcterms:created>
  <dcterms:modified xsi:type="dcterms:W3CDTF">2015-05-20T10:59:00Z</dcterms:modified>
</cp:coreProperties>
</file>